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0189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44E1F20" w:rsidR="009F7DFC" w:rsidRDefault="00C0189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Φεβρ</w:t>
      </w:r>
      <w:r w:rsidR="00EB2226">
        <w:rPr>
          <w:rFonts w:ascii="Arial" w:hAnsi="Arial" w:cs="Arial"/>
          <w:sz w:val="24"/>
          <w:szCs w:val="24"/>
          <w:lang w:val="el-GR"/>
        </w:rPr>
        <w:t>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C8C5C5" w14:textId="77777777" w:rsidR="005E6544" w:rsidRPr="009640B2" w:rsidRDefault="005E6544" w:rsidP="00C50F10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337B2DF" w14:textId="61B83EE3" w:rsidR="00C50F10" w:rsidRPr="00C50F10" w:rsidRDefault="00C50F10" w:rsidP="00C50F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50F1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 1 -  Εβδομάδα </w:t>
      </w:r>
      <w:r w:rsidR="00EC59C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="00C540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ιαφ</w:t>
      </w:r>
      <w:r w:rsidR="00EC59C2">
        <w:rPr>
          <w:rFonts w:ascii="Arial" w:hAnsi="Arial" w:cs="Arial"/>
          <w:b/>
          <w:bCs/>
          <w:sz w:val="24"/>
          <w:szCs w:val="24"/>
          <w:u w:val="single"/>
          <w:lang w:val="el-GR"/>
        </w:rPr>
        <w:t>ώτισης και Α</w:t>
      </w:r>
      <w:r w:rsidR="00C540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στυνόμευσης</w:t>
      </w:r>
      <w:r w:rsidRPr="00C50F1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την αντιμετώπιση της μη χρήσης ζώνης ασφαλείας και παιδικών/ανυψωτικών καθισμάτων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11-17/</w:t>
      </w:r>
      <w:r w:rsidRPr="00C50F10">
        <w:rPr>
          <w:rFonts w:ascii="Arial" w:hAnsi="Arial" w:cs="Arial"/>
          <w:b/>
          <w:bCs/>
          <w:sz w:val="24"/>
          <w:szCs w:val="24"/>
          <w:u w:val="single"/>
          <w:lang w:val="el-GR"/>
        </w:rPr>
        <w:t>03/2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4AD5DE37" w14:textId="77777777" w:rsidR="00C50F10" w:rsidRPr="00C50F10" w:rsidRDefault="00C50F10" w:rsidP="00C50F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BACF95" w14:textId="0F0BDF5C" w:rsidR="00C50F10" w:rsidRPr="00C50F10" w:rsidRDefault="00C50F10" w:rsidP="00C50F10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Η Αστυνομία εξαγγέλλει εβδομάδα </w:t>
      </w:r>
      <w:r w:rsidR="00C540F9">
        <w:rPr>
          <w:rFonts w:ascii="Arial" w:eastAsia="Calibri" w:hAnsi="Arial" w:cs="Arial"/>
          <w:sz w:val="24"/>
          <w:szCs w:val="24"/>
          <w:lang w:val="el-GR"/>
        </w:rPr>
        <w:t>διαφώτισης και αστυνόμευσης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 με απώτερο στόχο τη μείωση των σοβαρών και θανάσιμων τραυματισμών σε οδικές τροχαίες συγκρούσεις </w:t>
      </w:r>
      <w:r w:rsidR="00C540F9">
        <w:rPr>
          <w:rFonts w:ascii="Arial" w:eastAsia="Calibri" w:hAnsi="Arial" w:cs="Arial"/>
          <w:sz w:val="24"/>
          <w:szCs w:val="24"/>
          <w:lang w:val="el-GR"/>
        </w:rPr>
        <w:t>και</w:t>
      </w:r>
      <w:r w:rsidR="00C540F9" w:rsidRPr="00C50F10">
        <w:rPr>
          <w:rFonts w:ascii="Arial" w:eastAsia="Calibri" w:hAnsi="Arial" w:cs="Arial"/>
          <w:sz w:val="24"/>
          <w:szCs w:val="24"/>
          <w:lang w:val="el-GR"/>
        </w:rPr>
        <w:t xml:space="preserve"> ευαισθητοποίηση των οδηγών και επιβατών αυτοκινήτων στη χρήση της ζώνης ασφαλείας, τόσο στα μπροστινά όσο και στα πίσω καθίσματα, αλλά και στη χρήση παιδικών και ανυψωτικών καθισμάτων.</w:t>
      </w:r>
    </w:p>
    <w:p w14:paraId="5EBA344F" w14:textId="7451760F" w:rsidR="00C50F10" w:rsidRPr="00C50F10" w:rsidRDefault="00C50F10" w:rsidP="00EC59C2">
      <w:pPr>
        <w:spacing w:after="0"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Οι παγκύπριοι τροχονομικοί έλεγχοι, θα ξεκινήσουν από </w:t>
      </w:r>
      <w:r w:rsidRPr="00C50F10">
        <w:rPr>
          <w:rFonts w:ascii="Arial" w:eastAsia="Calibri" w:hAnsi="Arial" w:cs="Arial"/>
          <w:b/>
          <w:sz w:val="24"/>
          <w:szCs w:val="24"/>
          <w:lang w:val="el-GR"/>
        </w:rPr>
        <w:t>αύριο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C50F10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Δευτέρα </w:t>
      </w:r>
      <w:r w:rsidR="00C540F9">
        <w:rPr>
          <w:rFonts w:ascii="Arial" w:eastAsia="Calibri" w:hAnsi="Arial" w:cs="Arial"/>
          <w:b/>
          <w:bCs/>
          <w:sz w:val="24"/>
          <w:szCs w:val="24"/>
          <w:lang w:val="el-GR"/>
        </w:rPr>
        <w:t>11</w:t>
      </w:r>
      <w:r w:rsidRPr="00C50F10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Μαρτίου</w:t>
      </w:r>
      <w:r w:rsidR="00EC59C2">
        <w:rPr>
          <w:rFonts w:ascii="Arial" w:eastAsia="Calibri" w:hAnsi="Arial" w:cs="Arial"/>
          <w:b/>
          <w:bCs/>
          <w:sz w:val="24"/>
          <w:szCs w:val="24"/>
          <w:lang w:val="el-GR"/>
        </w:rPr>
        <w:t>, 2024</w:t>
      </w:r>
      <w:r w:rsidRPr="00C50F10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και θα διαρκέσ</w:t>
      </w:r>
      <w:r w:rsidR="00C540F9" w:rsidRPr="00EC59C2">
        <w:rPr>
          <w:rFonts w:ascii="Arial" w:eastAsia="Calibri" w:hAnsi="Arial" w:cs="Arial"/>
          <w:b/>
          <w:bCs/>
          <w:sz w:val="24"/>
          <w:szCs w:val="24"/>
          <w:lang w:val="el-GR"/>
        </w:rPr>
        <w:t>ουν</w:t>
      </w:r>
      <w:r w:rsidRPr="00C50F10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μέχρι την Κυριακή 1</w:t>
      </w:r>
      <w:r w:rsidR="00C540F9" w:rsidRPr="00EC59C2">
        <w:rPr>
          <w:rFonts w:ascii="Arial" w:eastAsia="Calibri" w:hAnsi="Arial" w:cs="Arial"/>
          <w:b/>
          <w:bCs/>
          <w:sz w:val="24"/>
          <w:szCs w:val="24"/>
          <w:lang w:val="el-GR"/>
        </w:rPr>
        <w:t>7</w:t>
      </w:r>
      <w:r w:rsidRPr="00C50F10">
        <w:rPr>
          <w:rFonts w:ascii="Arial" w:eastAsia="Calibri" w:hAnsi="Arial" w:cs="Arial"/>
          <w:b/>
          <w:bCs/>
          <w:sz w:val="24"/>
          <w:szCs w:val="24"/>
          <w:lang w:val="el-GR"/>
        </w:rPr>
        <w:t xml:space="preserve"> Μαρτίου, 202</w:t>
      </w:r>
      <w:r w:rsidR="00C540F9" w:rsidRPr="00EC59C2">
        <w:rPr>
          <w:rFonts w:ascii="Arial" w:eastAsia="Calibri" w:hAnsi="Arial" w:cs="Arial"/>
          <w:b/>
          <w:bCs/>
          <w:sz w:val="24"/>
          <w:szCs w:val="24"/>
          <w:lang w:val="el-GR"/>
        </w:rPr>
        <w:t>4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. </w:t>
      </w:r>
      <w:r w:rsidR="00C540F9" w:rsidRPr="00EC59C2">
        <w:rPr>
          <w:rFonts w:ascii="Arial" w:eastAsia="Calibri" w:hAnsi="Arial" w:cs="Arial"/>
          <w:sz w:val="24"/>
          <w:szCs w:val="24"/>
          <w:lang w:val="el-GR"/>
        </w:rPr>
        <w:t xml:space="preserve">Η συγκεκεριμένη εκστρατεία θα διεξάγεται παράλληλα και σε πανευρωπαϊκό επίπεδο, στο πλαίσιο της συνεργασίας της Αστυνομίας Κύπρου με το Ευρωπαϊκό Αστυνομικό Δίκτυο Τροχαίας </w:t>
      </w:r>
      <w:r w:rsidR="00C540F9" w:rsidRPr="00EC59C2">
        <w:rPr>
          <w:rFonts w:ascii="Arial" w:eastAsia="Calibri" w:hAnsi="Arial" w:cs="Arial"/>
          <w:sz w:val="24"/>
          <w:szCs w:val="24"/>
        </w:rPr>
        <w:t>ROADPOL</w:t>
      </w:r>
      <w:r w:rsidR="00C540F9" w:rsidRPr="00EC59C2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2875A8D8" w14:textId="45A1C423" w:rsidR="00C50F10" w:rsidRDefault="00C50F10" w:rsidP="00EC59C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50F10">
        <w:rPr>
          <w:rFonts w:ascii="Arial" w:eastAsia="Calibri" w:hAnsi="Arial" w:cs="Arial"/>
          <w:sz w:val="24"/>
          <w:szCs w:val="24"/>
          <w:lang w:val="el-GR"/>
        </w:rPr>
        <w:t>Η ζώνη ασφαλείας παραμένει το πιο αποτελεσματικό χαρακτηριστικό ασφαλείας στα μηχανοκίνητα οχήματα. Σύμφωνα με την ανάλυση των διαθέσιμων στατιστικών στοιχείων της τριετίας 20</w:t>
      </w:r>
      <w:r w:rsidR="00EC59C2" w:rsidRPr="00EC59C2">
        <w:rPr>
          <w:rFonts w:ascii="Arial" w:eastAsia="Calibri" w:hAnsi="Arial" w:cs="Arial"/>
          <w:sz w:val="24"/>
          <w:szCs w:val="24"/>
          <w:lang w:val="el-GR"/>
        </w:rPr>
        <w:t>20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 – 20</w:t>
      </w:r>
      <w:r w:rsidR="00EC59C2" w:rsidRPr="00EC59C2">
        <w:rPr>
          <w:rFonts w:ascii="Arial" w:eastAsia="Calibri" w:hAnsi="Arial" w:cs="Arial"/>
          <w:sz w:val="24"/>
          <w:szCs w:val="24"/>
          <w:lang w:val="el-GR"/>
        </w:rPr>
        <w:t>22, ποσοστό 56,9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 xml:space="preserve">% των νεκρών οδηγών και επιβατών οχημάτων δεν έφεραν ζώνη ασφάλειας. </w:t>
      </w:r>
      <w:r w:rsidR="00EC59C2" w:rsidRPr="00EC59C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Επίσης, β</w:t>
      </w:r>
      <w:r w:rsidR="00EC59C2" w:rsidRPr="00C01891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άσει των διεθνών στατιστικών, ποσοστό 75% των προσώπων που εκτινάσσονται από το όχημα </w:t>
      </w:r>
      <w:r w:rsidR="00EC59C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τους </w:t>
      </w:r>
      <w:r w:rsidR="00EC59C2" w:rsidRPr="00C01891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κατά το χρόνο μιας οδικής σύγκρουσης, χάνουν τη ζωή τους.</w:t>
      </w:r>
    </w:p>
    <w:p w14:paraId="7FF8CEC3" w14:textId="77777777" w:rsidR="00D02447" w:rsidRPr="00EC59C2" w:rsidRDefault="00D02447" w:rsidP="00EC59C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0538F574" w14:textId="2EF91B4E" w:rsidR="00EC59C2" w:rsidRPr="00C01891" w:rsidRDefault="00EC59C2" w:rsidP="00EC59C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lastRenderedPageBreak/>
        <w:t xml:space="preserve">Με τη χρήση ζώνης ασφαλείας και </w:t>
      </w:r>
      <w:r>
        <w:rPr>
          <w:rFonts w:ascii="Arial" w:eastAsia="Calibri" w:hAnsi="Arial" w:cs="Arial"/>
          <w:sz w:val="24"/>
          <w:szCs w:val="24"/>
          <w:lang w:val="el-GR"/>
        </w:rPr>
        <w:t>παιδικών/</w:t>
      </w:r>
      <w:r w:rsidRPr="00C50F10">
        <w:rPr>
          <w:rFonts w:ascii="Arial" w:eastAsia="Calibri" w:hAnsi="Arial" w:cs="Arial"/>
          <w:sz w:val="24"/>
          <w:szCs w:val="24"/>
          <w:lang w:val="el-GR"/>
        </w:rPr>
        <w:t>ανυψωτικών καθισμάτων</w:t>
      </w:r>
      <w:r w:rsidRPr="00C01891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, μειώνεται ο κίνδυνος επαφής του ανθρώπινου σώματος με το εσωτερικό του αυτοκινήτο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υ και ο κίνδυνος τραυματισμών</w:t>
      </w:r>
      <w:r w:rsidRPr="00C01891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.</w:t>
      </w:r>
    </w:p>
    <w:p w14:paraId="384A2B07" w14:textId="4C2128B9" w:rsidR="00EC59C2" w:rsidRPr="00C50F10" w:rsidRDefault="00EC59C2" w:rsidP="00EC59C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C01891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Σε διεθνές επίπεδο, συστήνεται η χρήση συστημάτων συγκράτησης (ζώνες ασφαλείας, παιδικά και ανυψωτικά καθίσματα) ως ο καλύτερος τρόπος προστασίας έναντι της εκτίναξης από το όχημα.</w:t>
      </w:r>
    </w:p>
    <w:p w14:paraId="44DB40C2" w14:textId="77777777" w:rsidR="00C50F10" w:rsidRPr="00C50F10" w:rsidRDefault="00C50F10" w:rsidP="00C50F1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C50F10">
        <w:rPr>
          <w:rFonts w:ascii="Arial" w:eastAsia="Times New Roman" w:hAnsi="Arial" w:cs="Arial"/>
          <w:bCs/>
          <w:sz w:val="24"/>
          <w:szCs w:val="24"/>
          <w:lang w:val="el-GR"/>
        </w:rPr>
        <w:t>Η Αστυνομία παραμένει προσηλωμένη στην υπηρεσία της κοινωνίας με σκοπό την εξασφάλιση της ασφάλειας του κοινού που διακινείται στο οδικό δίκτυο για την αποτροπή των θανατηφόρων και σοβαρών οδικών συγκρούσεων.</w:t>
      </w:r>
    </w:p>
    <w:p w14:paraId="2A502799" w14:textId="77777777" w:rsidR="00C50F10" w:rsidRPr="00C50F10" w:rsidRDefault="00C50F10" w:rsidP="00C50F10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357BB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0458" w14:textId="77777777" w:rsidR="00357BBE" w:rsidRDefault="00357BBE" w:rsidP="00404DCD">
      <w:pPr>
        <w:spacing w:after="0" w:line="240" w:lineRule="auto"/>
      </w:pPr>
      <w:r>
        <w:separator/>
      </w:r>
    </w:p>
  </w:endnote>
  <w:endnote w:type="continuationSeparator" w:id="0">
    <w:p w14:paraId="5BD28436" w14:textId="77777777" w:rsidR="00357BBE" w:rsidRDefault="00357B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0189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0189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1E8E" w14:textId="77777777" w:rsidR="00357BBE" w:rsidRDefault="00357BBE" w:rsidP="00404DCD">
      <w:pPr>
        <w:spacing w:after="0" w:line="240" w:lineRule="auto"/>
      </w:pPr>
      <w:r>
        <w:separator/>
      </w:r>
    </w:p>
  </w:footnote>
  <w:footnote w:type="continuationSeparator" w:id="0">
    <w:p w14:paraId="74008696" w14:textId="77777777" w:rsidR="00357BBE" w:rsidRDefault="00357B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F19D15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E5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433365">
    <w:abstractNumId w:val="1"/>
  </w:num>
  <w:num w:numId="2" w16cid:durableId="870144317">
    <w:abstractNumId w:val="0"/>
  </w:num>
  <w:num w:numId="3" w16cid:durableId="1764187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57BBE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7A7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1891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0F10"/>
    <w:rsid w:val="00C516D5"/>
    <w:rsid w:val="00C540F9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1A6A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436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2447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4E94"/>
    <w:rsid w:val="00EC59C2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E575C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8B35-C449-40F3-8578-5512075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2024-03-10T06:43:00Z</dcterms:created>
  <dcterms:modified xsi:type="dcterms:W3CDTF">2024-03-10T06:43:00Z</dcterms:modified>
</cp:coreProperties>
</file>